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D53C90" w:rsidP="00CF7EDD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КОММЕРЧЕСКОЕ ПРЕДЛОЖЕНИЕ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Pr="00354444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</w:t>
      </w:r>
      <w:r w:rsidR="00354444" w:rsidRPr="00354444">
        <w:rPr>
          <w:rFonts w:ascii="Times New Roman" w:hAnsi="Times New Roman" w:cs="Times New Roman"/>
          <w:sz w:val="24"/>
          <w:szCs w:val="24"/>
        </w:rPr>
        <w:t xml:space="preserve"> </w:t>
      </w:r>
      <w:r w:rsidR="00EC5F1F" w:rsidRPr="00EC5F1F">
        <w:rPr>
          <w:rFonts w:ascii="Times New Roman" w:hAnsi="Times New Roman" w:cs="Times New Roman"/>
          <w:b/>
          <w:sz w:val="24"/>
          <w:szCs w:val="24"/>
        </w:rPr>
        <w:t>№ 7181-OD на оказание услуг по разработке инженерно-технических решений и оценке совокупных затрат проектирования и строительства волоконно-оптических линий связи на ВПУ КТК-1, 2, 3</w:t>
      </w:r>
    </w:p>
    <w:p w:rsidR="00CF7EDD" w:rsidRPr="006C33DF" w:rsidRDefault="00D53C90" w:rsidP="00CF7E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КОММЕРЧЕСКОЕ ПРЕДЛОЖЕНИЕ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3020"/>
        <w:gridCol w:w="6237"/>
      </w:tblGrid>
      <w:tr w:rsidR="0091033F" w:rsidTr="00EC5F1F">
        <w:trPr>
          <w:trHeight w:val="10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Default="0091033F" w:rsidP="0027153D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No.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Pr="005554EE" w:rsidRDefault="0091033F" w:rsidP="0027153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Описание </w:t>
            </w:r>
            <w:r w:rsidR="005554EE">
              <w:rPr>
                <w:rFonts w:ascii="Times New Roman" w:eastAsia="Times New Roman" w:hAnsi="Times New Roman" w:cs="Times New Roman"/>
                <w:b/>
                <w:lang w:eastAsia="ru-RU"/>
              </w:rPr>
              <w:t>услуг</w:t>
            </w:r>
            <w:r w:rsidR="00FA57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/ статей затрат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Default="00EC5F1F" w:rsidP="00EC5F1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Фиксированная с</w:t>
            </w:r>
            <w:bookmarkStart w:id="1" w:name="_GoBack"/>
            <w:bookmarkEnd w:id="1"/>
            <w:r w:rsidR="0091033F">
              <w:rPr>
                <w:rFonts w:ascii="Times New Roman" w:eastAsia="Times New Roman" w:hAnsi="Times New Roman" w:cs="Times New Roman"/>
                <w:b/>
                <w:lang w:eastAsia="ru-RU"/>
              </w:rPr>
              <w:t>тоимость, рублей, без НДС</w:t>
            </w:r>
          </w:p>
        </w:tc>
      </w:tr>
      <w:tr w:rsidR="008C32CB" w:rsidTr="00EC5F1F">
        <w:trPr>
          <w:trHeight w:val="4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CB" w:rsidRPr="008D2E72" w:rsidRDefault="008C32CB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8D2E72" w:rsidRDefault="008C32CB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91033F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7E2D" w:rsidTr="00EC5F1F">
        <w:trPr>
          <w:trHeight w:val="4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2D" w:rsidRPr="008D2E72" w:rsidRDefault="00667E2D" w:rsidP="00667E2D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8D2E72" w:rsidRDefault="00667E2D" w:rsidP="00667E2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91033F" w:rsidRDefault="00667E2D" w:rsidP="00667E2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7E2D" w:rsidTr="00EC5F1F">
        <w:trPr>
          <w:trHeight w:val="4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2D" w:rsidRDefault="00667E2D" w:rsidP="00667E2D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8D2E72" w:rsidRDefault="00667E2D" w:rsidP="00667E2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91033F" w:rsidRDefault="00667E2D" w:rsidP="00667E2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7E2D" w:rsidTr="0036756F">
        <w:trPr>
          <w:trHeight w:val="494"/>
        </w:trPr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2D" w:rsidRPr="008D2E72" w:rsidRDefault="00667E2D" w:rsidP="00667E2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ФИКСИРОВАННАЯ ЦЕНА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777AE8" w:rsidRDefault="00667E2D" w:rsidP="00667E2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 включающая фиксированная цена Договора, которая складывается из стоимостей выше. Никакие другие затраты, связанные с полным исполнением обязательств по Догов</w:t>
            </w:r>
            <w:r w:rsidR="00EC5F1F">
              <w:rPr>
                <w:rFonts w:ascii="Times New Roman" w:eastAsia="Times New Roman" w:hAnsi="Times New Roman" w:cs="Times New Roman"/>
                <w:lang w:eastAsia="ru-RU"/>
              </w:rPr>
              <w:t>ору и 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ехническому заданию не будут подлежать компенсации Компанией (см. проект Договора со всеми приложениями к нему).</w:t>
            </w:r>
          </w:p>
        </w:tc>
      </w:tr>
    </w:tbl>
    <w:p w:rsidR="00CF7EDD" w:rsidRPr="009501DA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</w:p>
    <w:p w:rsidR="00CF7EDD" w:rsidRDefault="00CF7EDD" w:rsidP="00CF7ED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6A66">
        <w:rPr>
          <w:rFonts w:ascii="Times New Roman" w:hAnsi="Times New Roman" w:cs="Times New Roman"/>
          <w:sz w:val="24"/>
          <w:szCs w:val="24"/>
        </w:rPr>
        <w:t xml:space="preserve">Цена,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>графе 3 таблицы и</w:t>
      </w:r>
      <w:r w:rsidRPr="000C6A66">
        <w:rPr>
          <w:rFonts w:ascii="Times New Roman" w:hAnsi="Times New Roman" w:cs="Times New Roman"/>
          <w:sz w:val="24"/>
          <w:szCs w:val="24"/>
        </w:rPr>
        <w:t xml:space="preserve"> включает все возможные расходы, связанные с исполнением обязательств по Договору, </w:t>
      </w:r>
      <w:r w:rsidRPr="00FA57EF">
        <w:rPr>
          <w:rFonts w:ascii="Times New Roman" w:hAnsi="Times New Roman" w:cs="Times New Roman"/>
          <w:sz w:val="24"/>
          <w:szCs w:val="24"/>
        </w:rPr>
        <w:t>страхованием,</w:t>
      </w:r>
      <w:r w:rsidRPr="000C6A66">
        <w:rPr>
          <w:rFonts w:ascii="Times New Roman" w:hAnsi="Times New Roman" w:cs="Times New Roman"/>
          <w:sz w:val="24"/>
          <w:szCs w:val="24"/>
        </w:rPr>
        <w:t xml:space="preserve"> </w:t>
      </w:r>
      <w:r w:rsidR="00916BB4">
        <w:rPr>
          <w:rFonts w:ascii="Times New Roman" w:hAnsi="Times New Roman" w:cs="Times New Roman"/>
          <w:sz w:val="24"/>
          <w:szCs w:val="24"/>
        </w:rPr>
        <w:t xml:space="preserve">командировочные расходы, время в пути, проезд до офиса на объекте Компании, </w:t>
      </w:r>
      <w:r w:rsidR="00A04840">
        <w:rPr>
          <w:rFonts w:ascii="Times New Roman" w:hAnsi="Times New Roman" w:cs="Times New Roman"/>
          <w:sz w:val="24"/>
          <w:szCs w:val="24"/>
        </w:rPr>
        <w:t xml:space="preserve">подготовкой и согласованием со всеми заинтересованными сторонами технической, разрешительной и иной документации, </w:t>
      </w:r>
      <w:r w:rsidRPr="000C6A66">
        <w:rPr>
          <w:rFonts w:ascii="Times New Roman" w:hAnsi="Times New Roman" w:cs="Times New Roman"/>
          <w:sz w:val="24"/>
          <w:szCs w:val="24"/>
        </w:rPr>
        <w:t xml:space="preserve">уплатой налогов и сборов, установленных в Российской Федерации, а также компенсацию всех возможных издержек: </w:t>
      </w:r>
      <w:r w:rsidR="00B74470">
        <w:rPr>
          <w:rFonts w:ascii="Times New Roman" w:hAnsi="Times New Roman" w:cs="Times New Roman"/>
          <w:sz w:val="24"/>
          <w:szCs w:val="24"/>
        </w:rPr>
        <w:t>н</w:t>
      </w:r>
      <w:r w:rsidR="00F92FA9">
        <w:rPr>
          <w:rFonts w:ascii="Times New Roman" w:hAnsi="Times New Roman" w:cs="Times New Roman"/>
          <w:sz w:val="24"/>
          <w:szCs w:val="24"/>
        </w:rPr>
        <w:t xml:space="preserve">акладные расходы, сметную прибыль, затраты на удорожание </w:t>
      </w:r>
      <w:r w:rsidR="00F92FA9">
        <w:rPr>
          <w:rFonts w:ascii="Times New Roman" w:hAnsi="Times New Roman" w:cs="Times New Roman"/>
          <w:sz w:val="24"/>
          <w:szCs w:val="24"/>
        </w:rPr>
        <w:lastRenderedPageBreak/>
        <w:t xml:space="preserve">работ, </w:t>
      </w:r>
      <w:r w:rsidR="00667E2D">
        <w:rPr>
          <w:rFonts w:ascii="Times New Roman" w:hAnsi="Times New Roman" w:cs="Times New Roman"/>
          <w:sz w:val="24"/>
          <w:szCs w:val="24"/>
        </w:rPr>
        <w:t>получение пропусков, взаимодействию с контролирующими органами и сторонними организациями, от которых зависит выполнение работ, все возможные</w:t>
      </w:r>
      <w:r w:rsidR="00F92FA9">
        <w:rPr>
          <w:rFonts w:ascii="Times New Roman" w:hAnsi="Times New Roman" w:cs="Times New Roman"/>
          <w:sz w:val="24"/>
          <w:szCs w:val="24"/>
        </w:rPr>
        <w:t xml:space="preserve"> налоги </w:t>
      </w:r>
      <w:r w:rsidR="00667E2D">
        <w:rPr>
          <w:rFonts w:ascii="Times New Roman" w:hAnsi="Times New Roman" w:cs="Times New Roman"/>
          <w:sz w:val="24"/>
          <w:szCs w:val="24"/>
        </w:rPr>
        <w:t xml:space="preserve">(без НДС) </w:t>
      </w:r>
      <w:r w:rsidR="00F92FA9">
        <w:rPr>
          <w:rFonts w:ascii="Times New Roman" w:hAnsi="Times New Roman" w:cs="Times New Roman"/>
          <w:sz w:val="24"/>
          <w:szCs w:val="24"/>
        </w:rPr>
        <w:t xml:space="preserve">и затраты, а также любые непредвиденные </w:t>
      </w:r>
      <w:r w:rsidR="00FA57EF">
        <w:rPr>
          <w:rFonts w:ascii="Times New Roman" w:hAnsi="Times New Roman" w:cs="Times New Roman"/>
          <w:sz w:val="24"/>
          <w:szCs w:val="24"/>
        </w:rPr>
        <w:t>услуги</w:t>
      </w:r>
      <w:r w:rsidR="00F92FA9">
        <w:rPr>
          <w:rFonts w:ascii="Times New Roman" w:hAnsi="Times New Roman" w:cs="Times New Roman"/>
          <w:sz w:val="24"/>
          <w:szCs w:val="24"/>
        </w:rPr>
        <w:t xml:space="preserve"> и затраты, связанные с </w:t>
      </w:r>
      <w:r w:rsidR="00FA57EF">
        <w:rPr>
          <w:rFonts w:ascii="Times New Roman" w:hAnsi="Times New Roman" w:cs="Times New Roman"/>
          <w:sz w:val="24"/>
          <w:szCs w:val="24"/>
        </w:rPr>
        <w:t>оказанием услуг</w:t>
      </w:r>
      <w:r w:rsidR="00F92FA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="0088503B">
        <w:rPr>
          <w:rFonts w:ascii="Times New Roman" w:hAnsi="Times New Roman" w:cs="Times New Roman"/>
          <w:sz w:val="24"/>
          <w:szCs w:val="24"/>
        </w:rPr>
        <w:t xml:space="preserve">проекта Договора и </w:t>
      </w:r>
      <w:r w:rsidR="00F92FA9">
        <w:rPr>
          <w:rFonts w:ascii="Times New Roman" w:hAnsi="Times New Roman" w:cs="Times New Roman"/>
          <w:sz w:val="24"/>
          <w:szCs w:val="24"/>
        </w:rPr>
        <w:t>Технического задания и Заказчика.</w:t>
      </w:r>
    </w:p>
    <w:p w:rsidR="008F5601" w:rsidRPr="00982D1C" w:rsidRDefault="00CF7EDD" w:rsidP="00982D1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E51" w:rsidRDefault="00CD4E51">
      <w:pPr>
        <w:spacing w:before="0" w:after="0" w:line="240" w:lineRule="auto"/>
      </w:pPr>
      <w:r>
        <w:separator/>
      </w:r>
    </w:p>
  </w:endnote>
  <w:endnote w:type="continuationSeparator" w:id="0">
    <w:p w:rsidR="00CD4E51" w:rsidRDefault="00CD4E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C5F1F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C5F1F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EC5F1F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E51" w:rsidRDefault="00CD4E51">
      <w:pPr>
        <w:spacing w:before="0" w:after="0" w:line="240" w:lineRule="auto"/>
      </w:pPr>
      <w:r>
        <w:separator/>
      </w:r>
    </w:p>
  </w:footnote>
  <w:footnote w:type="continuationSeparator" w:id="0">
    <w:p w:rsidR="00CD4E51" w:rsidRDefault="00CD4E5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EC5F1F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04B4A"/>
    <w:rsid w:val="000166C0"/>
    <w:rsid w:val="00016CA3"/>
    <w:rsid w:val="00023548"/>
    <w:rsid w:val="00085D71"/>
    <w:rsid w:val="000949E7"/>
    <w:rsid w:val="000C6A66"/>
    <w:rsid w:val="00125514"/>
    <w:rsid w:val="0012736C"/>
    <w:rsid w:val="00135EF0"/>
    <w:rsid w:val="001761A4"/>
    <w:rsid w:val="001F1AEE"/>
    <w:rsid w:val="001F4C16"/>
    <w:rsid w:val="001F5EA1"/>
    <w:rsid w:val="0027153D"/>
    <w:rsid w:val="002A7D89"/>
    <w:rsid w:val="00302B18"/>
    <w:rsid w:val="003227A7"/>
    <w:rsid w:val="0033196E"/>
    <w:rsid w:val="00334D2D"/>
    <w:rsid w:val="00354444"/>
    <w:rsid w:val="00356230"/>
    <w:rsid w:val="0036756F"/>
    <w:rsid w:val="00367BAA"/>
    <w:rsid w:val="003D4E3E"/>
    <w:rsid w:val="00421666"/>
    <w:rsid w:val="00482D07"/>
    <w:rsid w:val="00494E34"/>
    <w:rsid w:val="004C3690"/>
    <w:rsid w:val="00523347"/>
    <w:rsid w:val="005554EE"/>
    <w:rsid w:val="00562A13"/>
    <w:rsid w:val="005659AD"/>
    <w:rsid w:val="005D4F42"/>
    <w:rsid w:val="00621501"/>
    <w:rsid w:val="00667E2D"/>
    <w:rsid w:val="00685342"/>
    <w:rsid w:val="006E5971"/>
    <w:rsid w:val="007646CD"/>
    <w:rsid w:val="00777AE8"/>
    <w:rsid w:val="007935F2"/>
    <w:rsid w:val="007B18AA"/>
    <w:rsid w:val="00801DE0"/>
    <w:rsid w:val="00824BA0"/>
    <w:rsid w:val="00855BF5"/>
    <w:rsid w:val="0088503B"/>
    <w:rsid w:val="00895949"/>
    <w:rsid w:val="008C32CB"/>
    <w:rsid w:val="008D2E72"/>
    <w:rsid w:val="008F516C"/>
    <w:rsid w:val="008F5601"/>
    <w:rsid w:val="0091033F"/>
    <w:rsid w:val="00916BB4"/>
    <w:rsid w:val="00971247"/>
    <w:rsid w:val="00982D1C"/>
    <w:rsid w:val="00A04840"/>
    <w:rsid w:val="00A2633E"/>
    <w:rsid w:val="00A33977"/>
    <w:rsid w:val="00A64E59"/>
    <w:rsid w:val="00B70FA8"/>
    <w:rsid w:val="00B74470"/>
    <w:rsid w:val="00BA0444"/>
    <w:rsid w:val="00C04B4E"/>
    <w:rsid w:val="00C83C05"/>
    <w:rsid w:val="00CD4E51"/>
    <w:rsid w:val="00CF7EDD"/>
    <w:rsid w:val="00D53C90"/>
    <w:rsid w:val="00D71B48"/>
    <w:rsid w:val="00D96732"/>
    <w:rsid w:val="00E10967"/>
    <w:rsid w:val="00E30B98"/>
    <w:rsid w:val="00EC5D10"/>
    <w:rsid w:val="00EC5F1F"/>
    <w:rsid w:val="00F56912"/>
    <w:rsid w:val="00F75E68"/>
    <w:rsid w:val="00F92FA9"/>
    <w:rsid w:val="00FA57EF"/>
    <w:rsid w:val="00FB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42412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CF7EDD"/>
    <w:pPr>
      <w:ind w:left="720"/>
      <w:contextualSpacing/>
    </w:pPr>
  </w:style>
  <w:style w:type="table" w:styleId="TableGrid">
    <w:name w:val="Table Grid"/>
    <w:basedOn w:val="TableNormal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EDD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EDD"/>
    <w:rPr>
      <w:rFonts w:eastAsiaTheme="minorEastAsia"/>
      <w:sz w:val="20"/>
      <w:szCs w:val="20"/>
    </w:rPr>
  </w:style>
  <w:style w:type="paragraph" w:styleId="BodyTextIndent">
    <w:name w:val="Body Text Indent"/>
    <w:basedOn w:val="Normal"/>
    <w:link w:val="BodyTextIndentChar"/>
    <w:rsid w:val="00E30B98"/>
    <w:pPr>
      <w:autoSpaceDE w:val="0"/>
      <w:autoSpaceDN w:val="0"/>
      <w:adjustRightInd w:val="0"/>
      <w:spacing w:before="0" w:after="0" w:line="240" w:lineRule="auto"/>
      <w:ind w:firstLine="767"/>
    </w:pPr>
    <w:rPr>
      <w:rFonts w:ascii="Times New Roman" w:eastAsia="Times New Roman" w:hAnsi="Times New Roman" w:cs="Times New Roman"/>
      <w:bCs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30B98"/>
    <w:rPr>
      <w:rFonts w:ascii="Times New Roman" w:eastAsia="Times New Roman" w:hAnsi="Times New Roman" w:cs="Times New Roman"/>
      <w:bCs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34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34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517D-13B1-48ED-8457-E3FF8439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25</cp:revision>
  <dcterms:created xsi:type="dcterms:W3CDTF">2024-02-15T11:34:00Z</dcterms:created>
  <dcterms:modified xsi:type="dcterms:W3CDTF">2025-10-16T11:15:00Z</dcterms:modified>
</cp:coreProperties>
</file>